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4EC0" w:rsidRPr="00720192" w:rsidRDefault="00CF4EC0" w:rsidP="00CF4EC0">
      <w:pPr>
        <w:tabs>
          <w:tab w:val="left" w:pos="284"/>
        </w:tabs>
        <w:spacing w:after="0" w:line="260" w:lineRule="exact"/>
        <w:ind w:left="284" w:hanging="284"/>
        <w:jc w:val="right"/>
        <w:rPr>
          <w:rFonts w:ascii="Arial" w:eastAsia="Calibri" w:hAnsi="Arial" w:cs="Arial"/>
          <w:color w:val="1E1E1E"/>
          <w:spacing w:val="4"/>
          <w:kern w:val="0"/>
          <w:sz w:val="20"/>
          <w:szCs w:val="20"/>
          <w14:ligatures w14:val="none"/>
        </w:rPr>
      </w:pPr>
      <w:r w:rsidRPr="00720192">
        <w:rPr>
          <w:rFonts w:ascii="Arial" w:eastAsia="Calibri" w:hAnsi="Arial" w:cs="Arial"/>
          <w:color w:val="1E1E1E"/>
          <w:spacing w:val="4"/>
          <w:kern w:val="0"/>
          <w:sz w:val="20"/>
          <w:szCs w:val="20"/>
          <w14:ligatures w14:val="none"/>
        </w:rPr>
        <w:t>Racibórz, dnia 21.04.2023r.</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F4EC0" w:rsidRPr="00CF4EC0" w:rsidTr="00686C81">
        <w:trPr>
          <w:trHeight w:val="489"/>
        </w:trPr>
        <w:tc>
          <w:tcPr>
            <w:tcW w:w="9072" w:type="dxa"/>
            <w:vAlign w:val="center"/>
          </w:tcPr>
          <w:p w:rsidR="00CF4EC0" w:rsidRPr="00CF4EC0" w:rsidRDefault="00CF4EC0" w:rsidP="00CF4EC0">
            <w:pPr>
              <w:rPr>
                <w:rFonts w:ascii="Arial" w:eastAsia="Calibri" w:hAnsi="Arial" w:cs="Arial"/>
                <w:spacing w:val="4"/>
              </w:rPr>
            </w:pPr>
          </w:p>
          <w:p w:rsidR="00CF4EC0" w:rsidRPr="00CF4EC0" w:rsidRDefault="00CF4EC0" w:rsidP="00CF4EC0">
            <w:pPr>
              <w:rPr>
                <w:rFonts w:ascii="Arial" w:eastAsia="Calibri" w:hAnsi="Arial" w:cs="Arial"/>
                <w:b/>
                <w:bCs/>
                <w:color w:val="1E1E1E"/>
                <w:spacing w:val="4"/>
              </w:rPr>
            </w:pPr>
            <w:r w:rsidRPr="00CF4EC0">
              <w:rPr>
                <w:rFonts w:ascii="Arial" w:eastAsia="Calibri" w:hAnsi="Arial" w:cs="Arial"/>
                <w:spacing w:val="4"/>
              </w:rPr>
              <w:t>Dotyczy p</w:t>
            </w:r>
            <w:r w:rsidRPr="00CF4EC0">
              <w:rPr>
                <w:rFonts w:ascii="Arial" w:eastAsia="Calibri" w:hAnsi="Arial" w:cs="Arial"/>
                <w:color w:val="1E1E1E"/>
                <w:spacing w:val="4"/>
              </w:rPr>
              <w:t>ostępowania pn.</w:t>
            </w:r>
            <w:r w:rsidRPr="00CF4EC0">
              <w:rPr>
                <w:rFonts w:ascii="Arial" w:eastAsia="Calibri" w:hAnsi="Arial" w:cs="Arial"/>
                <w:b/>
                <w:color w:val="1E1E1E"/>
                <w:spacing w:val="4"/>
              </w:rPr>
              <w:t xml:space="preserve"> :  </w:t>
            </w:r>
            <w:r w:rsidRPr="00CF4EC0">
              <w:rPr>
                <w:rFonts w:ascii="Arial" w:hAnsi="Arial" w:cs="Arial"/>
                <w:b/>
                <w:bCs/>
              </w:rPr>
              <w:t>„DOSTAWA W FORMIE LEASINGU OPERACYJNEGO Z OPCJĄ WYKUPU 5 SZTUK UŻYWANYCH AUTOBUSÓW MIEJSKICH”</w:t>
            </w:r>
          </w:p>
          <w:p w:rsidR="00CF4EC0" w:rsidRPr="00CF4EC0" w:rsidRDefault="00CF4EC0" w:rsidP="00CF4EC0">
            <w:pPr>
              <w:rPr>
                <w:rFonts w:ascii="Arial" w:eastAsia="Calibri" w:hAnsi="Arial" w:cs="Arial"/>
                <w:b/>
                <w:color w:val="1E1E1E"/>
                <w:spacing w:val="4"/>
              </w:rPr>
            </w:pPr>
          </w:p>
          <w:p w:rsidR="00CF4EC0" w:rsidRPr="00CF4EC0" w:rsidRDefault="00CF4EC0" w:rsidP="00CF4EC0">
            <w:pPr>
              <w:rPr>
                <w:rFonts w:ascii="Arial" w:eastAsia="Calibri" w:hAnsi="Arial" w:cs="Arial"/>
                <w:b/>
                <w:spacing w:val="4"/>
              </w:rPr>
            </w:pPr>
            <w:r w:rsidRPr="00CF4EC0">
              <w:rPr>
                <w:rFonts w:ascii="Arial" w:eastAsia="Calibri" w:hAnsi="Arial" w:cs="Arial"/>
                <w:b/>
                <w:color w:val="1E1E1E"/>
                <w:spacing w:val="4"/>
              </w:rPr>
              <w:t>NUMER POSTĘPOWANIA PK/03/2023</w:t>
            </w:r>
          </w:p>
        </w:tc>
      </w:tr>
    </w:tbl>
    <w:p w:rsidR="00CF4EC0" w:rsidRPr="00CF4EC0" w:rsidRDefault="00CF4EC0" w:rsidP="00CF4EC0">
      <w:pPr>
        <w:spacing w:after="0" w:line="240" w:lineRule="auto"/>
        <w:jc w:val="both"/>
        <w:rPr>
          <w:rFonts w:ascii="Arial" w:eastAsia="Calibri" w:hAnsi="Arial" w:cs="Arial"/>
          <w:b/>
          <w:color w:val="1E1E1E"/>
          <w:spacing w:val="4"/>
          <w:kern w:val="0"/>
          <w14:ligatures w14:val="none"/>
        </w:rPr>
      </w:pPr>
    </w:p>
    <w:p w:rsidR="00CF4EC0" w:rsidRPr="00CF4EC0" w:rsidRDefault="00CF4EC0" w:rsidP="00CF4EC0">
      <w:pPr>
        <w:spacing w:after="0" w:line="240" w:lineRule="auto"/>
        <w:jc w:val="both"/>
        <w:rPr>
          <w:rFonts w:ascii="Arial" w:eastAsia="Calibri" w:hAnsi="Arial" w:cs="Arial"/>
          <w:b/>
          <w:color w:val="1E1E1E"/>
          <w:spacing w:val="4"/>
          <w:kern w:val="0"/>
          <w:sz w:val="20"/>
          <w:szCs w:val="20"/>
          <w14:ligatures w14:val="none"/>
        </w:rPr>
      </w:pPr>
      <w:r w:rsidRPr="00CF4EC0">
        <w:rPr>
          <w:rFonts w:ascii="Arial" w:eastAsia="Calibri" w:hAnsi="Arial" w:cs="Arial"/>
          <w:b/>
          <w:color w:val="1E1E1E"/>
          <w:spacing w:val="4"/>
          <w:kern w:val="0"/>
          <w:sz w:val="20"/>
          <w:szCs w:val="20"/>
          <w14:ligatures w14:val="none"/>
        </w:rPr>
        <w:t xml:space="preserve">Zamawiający: </w:t>
      </w:r>
    </w:p>
    <w:p w:rsidR="00CF4EC0" w:rsidRPr="00CF4EC0" w:rsidRDefault="00CF4EC0" w:rsidP="00CF4EC0">
      <w:pPr>
        <w:spacing w:after="0" w:line="240" w:lineRule="auto"/>
        <w:jc w:val="both"/>
        <w:rPr>
          <w:rFonts w:ascii="Arial" w:eastAsia="Calibri" w:hAnsi="Arial" w:cs="Arial"/>
          <w:b/>
          <w:color w:val="1E1E1E"/>
          <w:spacing w:val="4"/>
          <w:kern w:val="0"/>
          <w:sz w:val="20"/>
          <w:szCs w:val="20"/>
          <w14:ligatures w14:val="none"/>
        </w:rPr>
      </w:pPr>
      <w:bookmarkStart w:id="0" w:name="_Hlk121222386"/>
      <w:r w:rsidRPr="00CF4EC0">
        <w:rPr>
          <w:rFonts w:ascii="Arial" w:eastAsia="Calibri" w:hAnsi="Arial" w:cs="Arial"/>
          <w:b/>
          <w:color w:val="1E1E1E"/>
          <w:spacing w:val="4"/>
          <w:kern w:val="0"/>
          <w:sz w:val="20"/>
          <w:szCs w:val="20"/>
          <w14:ligatures w14:val="none"/>
        </w:rPr>
        <w:t>Przedsiębiorstwo Komunalne Sp. z o.o. z siedzibą w Raciborzu</w:t>
      </w:r>
    </w:p>
    <w:p w:rsidR="00CF4EC0" w:rsidRPr="00CF4EC0" w:rsidRDefault="00CF4EC0" w:rsidP="00CF4EC0">
      <w:pPr>
        <w:spacing w:after="0" w:line="240" w:lineRule="auto"/>
        <w:jc w:val="both"/>
        <w:rPr>
          <w:rFonts w:ascii="Arial" w:eastAsia="Calibri" w:hAnsi="Arial" w:cs="Arial"/>
          <w:b/>
          <w:color w:val="1E1E1E"/>
          <w:spacing w:val="4"/>
          <w:kern w:val="0"/>
          <w:sz w:val="20"/>
          <w:szCs w:val="20"/>
          <w14:ligatures w14:val="none"/>
        </w:rPr>
      </w:pPr>
      <w:r w:rsidRPr="00CF4EC0">
        <w:rPr>
          <w:rFonts w:ascii="Arial" w:eastAsia="Calibri" w:hAnsi="Arial" w:cs="Arial"/>
          <w:b/>
          <w:color w:val="1E1E1E"/>
          <w:spacing w:val="4"/>
          <w:kern w:val="0"/>
          <w:sz w:val="20"/>
          <w:szCs w:val="20"/>
          <w14:ligatures w14:val="none"/>
        </w:rPr>
        <w:t>47-400 Racibórz, ul. Kaspra Adamczyka 10,</w:t>
      </w:r>
    </w:p>
    <w:p w:rsidR="00CF4EC0" w:rsidRPr="00CF4EC0" w:rsidRDefault="00CF4EC0" w:rsidP="00CF4EC0">
      <w:pPr>
        <w:spacing w:after="0" w:line="240" w:lineRule="auto"/>
        <w:jc w:val="both"/>
        <w:rPr>
          <w:rFonts w:ascii="Arial" w:eastAsia="Calibri" w:hAnsi="Arial" w:cs="Arial"/>
          <w:b/>
          <w:color w:val="1E1E1E"/>
          <w:spacing w:val="4"/>
          <w:kern w:val="0"/>
          <w:sz w:val="20"/>
          <w:szCs w:val="20"/>
          <w14:ligatures w14:val="none"/>
        </w:rPr>
      </w:pPr>
      <w:r w:rsidRPr="00CF4EC0">
        <w:rPr>
          <w:rFonts w:ascii="Arial" w:eastAsia="Calibri" w:hAnsi="Arial" w:cs="Arial"/>
          <w:b/>
          <w:color w:val="1E1E1E"/>
          <w:spacing w:val="4"/>
          <w:kern w:val="0"/>
          <w:sz w:val="20"/>
          <w:szCs w:val="20"/>
          <w14:ligatures w14:val="none"/>
        </w:rPr>
        <w:t>NIP 639-00-01-529</w:t>
      </w:r>
    </w:p>
    <w:p w:rsidR="00CF4EC0" w:rsidRPr="00CF4EC0" w:rsidRDefault="00CF4EC0" w:rsidP="00CF4EC0">
      <w:pPr>
        <w:spacing w:after="0" w:line="240" w:lineRule="auto"/>
        <w:jc w:val="both"/>
        <w:rPr>
          <w:rFonts w:ascii="Arial" w:eastAsia="Calibri" w:hAnsi="Arial" w:cs="Arial"/>
          <w:b/>
          <w:color w:val="1E1E1E"/>
          <w:spacing w:val="4"/>
          <w:kern w:val="0"/>
          <w:sz w:val="20"/>
          <w:szCs w:val="20"/>
          <w14:ligatures w14:val="none"/>
        </w:rPr>
      </w:pPr>
      <w:r w:rsidRPr="00CF4EC0">
        <w:rPr>
          <w:rFonts w:ascii="Arial" w:eastAsia="Calibri" w:hAnsi="Arial" w:cs="Arial"/>
          <w:b/>
          <w:color w:val="1E1E1E"/>
          <w:spacing w:val="4"/>
          <w:kern w:val="0"/>
          <w:sz w:val="20"/>
          <w:szCs w:val="20"/>
          <w14:ligatures w14:val="none"/>
        </w:rPr>
        <w:t>REGON 272347744</w:t>
      </w:r>
    </w:p>
    <w:bookmarkEnd w:id="0"/>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F4EC0" w:rsidRPr="00CF4EC0" w:rsidTr="00686C81">
        <w:trPr>
          <w:trHeight w:val="284"/>
        </w:trPr>
        <w:tc>
          <w:tcPr>
            <w:tcW w:w="10376" w:type="dxa"/>
          </w:tcPr>
          <w:p w:rsidR="00CF4EC0" w:rsidRPr="00CF4EC0" w:rsidRDefault="00CF4EC0" w:rsidP="00CF4EC0">
            <w:pPr>
              <w:tabs>
                <w:tab w:val="left" w:pos="993"/>
              </w:tabs>
              <w:autoSpaceDE w:val="0"/>
              <w:autoSpaceDN w:val="0"/>
              <w:adjustRightInd w:val="0"/>
              <w:contextualSpacing/>
              <w:jc w:val="both"/>
              <w:rPr>
                <w:rFonts w:ascii="Arial" w:eastAsia="Times New Roman" w:hAnsi="Arial" w:cs="Arial"/>
              </w:rPr>
            </w:pPr>
          </w:p>
        </w:tc>
      </w:tr>
    </w:tbl>
    <w:p w:rsidR="00CF4EC0" w:rsidRPr="00CF4EC0" w:rsidRDefault="00CF4EC0" w:rsidP="00CF4EC0">
      <w:pPr>
        <w:tabs>
          <w:tab w:val="left" w:pos="284"/>
        </w:tabs>
        <w:spacing w:after="0" w:line="240" w:lineRule="auto"/>
        <w:jc w:val="both"/>
        <w:rPr>
          <w:rFonts w:ascii="Arial" w:eastAsia="Calibri" w:hAnsi="Arial" w:cs="Arial"/>
          <w:color w:val="1E1E1E"/>
          <w:spacing w:val="4"/>
          <w:kern w:val="0"/>
          <w14:ligatures w14:val="none"/>
        </w:rPr>
      </w:pPr>
      <w:r w:rsidRPr="00CF4EC0">
        <w:rPr>
          <w:rFonts w:ascii="Arial" w:eastAsia="Calibri" w:hAnsi="Arial" w:cs="Arial"/>
          <w:color w:val="1E1E1E"/>
          <w:spacing w:val="4"/>
          <w:kern w:val="0"/>
          <w14:ligatures w14:val="none"/>
        </w:rPr>
        <w:t>Zamawiający przesyła odpowiedzi na pytania Wykonawców</w:t>
      </w:r>
      <w:r w:rsidR="00490CBA">
        <w:rPr>
          <w:rFonts w:ascii="Arial" w:eastAsia="Calibri" w:hAnsi="Arial" w:cs="Arial"/>
          <w:color w:val="1E1E1E"/>
          <w:spacing w:val="4"/>
          <w:kern w:val="0"/>
          <w14:ligatures w14:val="none"/>
        </w:rPr>
        <w:t xml:space="preserve"> Nr 1</w:t>
      </w:r>
    </w:p>
    <w:p w:rsidR="00CF4EC0" w:rsidRPr="00CF4EC0" w:rsidRDefault="00CF4EC0" w:rsidP="00CF4EC0">
      <w:pPr>
        <w:tabs>
          <w:tab w:val="left" w:pos="284"/>
        </w:tabs>
        <w:spacing w:after="0" w:line="240" w:lineRule="auto"/>
        <w:jc w:val="both"/>
        <w:rPr>
          <w:rFonts w:ascii="Arial" w:eastAsia="Calibri" w:hAnsi="Arial" w:cs="Arial"/>
          <w:color w:val="1E1E1E"/>
          <w:spacing w:val="4"/>
          <w:kern w:val="0"/>
          <w:sz w:val="20"/>
          <w:szCs w:val="20"/>
          <w14:ligatures w14:val="none"/>
        </w:rPr>
      </w:pPr>
    </w:p>
    <w:p w:rsidR="00CF4EC0" w:rsidRDefault="00CF4EC0" w:rsidP="00CF4EC0">
      <w:pPr>
        <w:spacing w:after="0" w:line="240" w:lineRule="auto"/>
        <w:contextualSpacing/>
        <w:jc w:val="both"/>
        <w:rPr>
          <w:rFonts w:ascii="Arial" w:hAnsi="Arial" w:cs="Arial"/>
          <w:kern w:val="0"/>
          <w:sz w:val="20"/>
          <w:szCs w:val="20"/>
          <w14:ligatures w14:val="none"/>
        </w:rPr>
      </w:pPr>
      <w:r w:rsidRPr="00CF4EC0">
        <w:rPr>
          <w:rFonts w:ascii="Arial" w:hAnsi="Arial" w:cs="Arial"/>
          <w:kern w:val="0"/>
          <w:sz w:val="20"/>
          <w:szCs w:val="20"/>
          <w14:ligatures w14:val="none"/>
        </w:rPr>
        <w:t>1.</w:t>
      </w:r>
      <w:r>
        <w:rPr>
          <w:rFonts w:ascii="Arial" w:hAnsi="Arial" w:cs="Arial"/>
          <w:kern w:val="0"/>
          <w:sz w:val="20"/>
          <w:szCs w:val="20"/>
          <w14:ligatures w14:val="none"/>
        </w:rPr>
        <w:t xml:space="preserve">   </w:t>
      </w:r>
      <w:r w:rsidRPr="00CF4EC0">
        <w:rPr>
          <w:rFonts w:ascii="Arial" w:hAnsi="Arial" w:cs="Arial"/>
          <w:kern w:val="0"/>
          <w:sz w:val="20"/>
          <w:szCs w:val="20"/>
          <w14:ligatures w14:val="none"/>
        </w:rPr>
        <w:t xml:space="preserve">Prosimy o o informację, czy Beneficjenci Rzeczywiści Zamawiającego są lub w ciągu ostatnich </w:t>
      </w:r>
      <w:r>
        <w:rPr>
          <w:rFonts w:ascii="Arial" w:hAnsi="Arial" w:cs="Arial"/>
          <w:kern w:val="0"/>
          <w:sz w:val="20"/>
          <w:szCs w:val="20"/>
          <w14:ligatures w14:val="none"/>
        </w:rPr>
        <w:t xml:space="preserve">  </w:t>
      </w:r>
    </w:p>
    <w:p w:rsidR="00CF4EC0" w:rsidRPr="00CF4EC0" w:rsidRDefault="00CF4EC0" w:rsidP="00CF4EC0">
      <w:pPr>
        <w:spacing w:after="0" w:line="240" w:lineRule="auto"/>
        <w:contextualSpacing/>
        <w:jc w:val="both"/>
        <w:rPr>
          <w:rFonts w:ascii="Arial" w:hAnsi="Arial" w:cs="Arial"/>
          <w:kern w:val="0"/>
          <w:sz w:val="20"/>
          <w:szCs w:val="20"/>
          <w14:ligatures w14:val="none"/>
        </w:rPr>
      </w:pPr>
      <w:r w:rsidRPr="00CF4EC0">
        <w:rPr>
          <w:rFonts w:ascii="Arial" w:hAnsi="Arial" w:cs="Arial"/>
          <w:kern w:val="0"/>
          <w:sz w:val="20"/>
          <w:szCs w:val="20"/>
          <w14:ligatures w14:val="none"/>
        </w:rPr>
        <w:t>12 miesięcy byli osobami fizycznymi zajmującymi eksponowane stanowisko polityczne (PEP)[ii], bliskimi współpracownikami PEPa[iii] lub członkiem rodziny PEPa[iv]. Zamawiający ma świadomość odpowiedzialności karnej za złożenie fałszywego oświadczenia.</w:t>
      </w:r>
    </w:p>
    <w:p w:rsidR="00CF4EC0" w:rsidRPr="00CF4EC0" w:rsidRDefault="00CF4EC0" w:rsidP="00CF4EC0">
      <w:pPr>
        <w:spacing w:after="0" w:line="240" w:lineRule="auto"/>
        <w:contextualSpacing/>
        <w:jc w:val="both"/>
        <w:rPr>
          <w:rFonts w:ascii="Arial" w:hAnsi="Arial" w:cs="Arial"/>
          <w:kern w:val="0"/>
          <w:sz w:val="20"/>
          <w:szCs w:val="20"/>
          <w14:ligatures w14:val="none"/>
        </w:rPr>
      </w:pPr>
      <w:r w:rsidRPr="00CF4EC0">
        <w:rPr>
          <w:rFonts w:ascii="Arial" w:hAnsi="Arial" w:cs="Arial"/>
          <w:kern w:val="0"/>
          <w:sz w:val="20"/>
          <w:szCs w:val="20"/>
          <w14:ligatures w14:val="none"/>
        </w:rPr>
        <w:t>Podstawa prawna: art. 2 ust. 2. pkt. 1), 3), 11), 12) i art. 46 ustawy z dnia 1 marca 2018 r. o przeciwdziałaniu praniu pieniędzy oraz finansowaniu terroryzmu.</w:t>
      </w:r>
    </w:p>
    <w:p w:rsidR="00CF4EC0" w:rsidRDefault="00CF4EC0" w:rsidP="00CF4EC0">
      <w:pPr>
        <w:spacing w:after="0" w:line="240" w:lineRule="auto"/>
        <w:contextualSpacing/>
        <w:jc w:val="both"/>
        <w:rPr>
          <w:rFonts w:ascii="Arial" w:hAnsi="Arial" w:cs="Arial"/>
          <w:kern w:val="0"/>
          <w:sz w:val="20"/>
          <w:szCs w:val="20"/>
          <w14:ligatures w14:val="none"/>
        </w:rPr>
      </w:pPr>
      <w:r w:rsidRPr="00CF4EC0">
        <w:rPr>
          <w:rFonts w:ascii="Arial" w:hAnsi="Arial" w:cs="Arial"/>
          <w:kern w:val="0"/>
          <w:sz w:val="20"/>
          <w:szCs w:val="20"/>
          <w14:ligatures w14:val="none"/>
        </w:rPr>
        <w:t>Przed ewentualnym zawarciem Umowy Leasingu Wykonawca jest zobowiazany przepisami prawa do ustalenia i potwierdzenia BR i PEP Zamawiajacego. W związku z tym, czy wyrażają Państwo zgodę na udostępnienie tych informacji przed podpisaniem umowy i podpiszą Wykonawcy oświadczenie w tym zakresie?</w:t>
      </w:r>
    </w:p>
    <w:p w:rsidR="00CF4EC0" w:rsidRPr="00CF4EC0" w:rsidRDefault="00CF4EC0" w:rsidP="00CF4EC0">
      <w:pPr>
        <w:spacing w:after="0" w:line="240" w:lineRule="auto"/>
        <w:contextualSpacing/>
        <w:jc w:val="both"/>
        <w:rPr>
          <w:rFonts w:cstheme="minorHAnsi"/>
          <w:b/>
          <w:bCs/>
          <w:kern w:val="0"/>
          <w14:ligatures w14:val="none"/>
        </w:rPr>
      </w:pPr>
      <w:r>
        <w:rPr>
          <w:rFonts w:cstheme="minorHAnsi"/>
          <w:b/>
          <w:bCs/>
          <w:kern w:val="0"/>
          <w14:ligatures w14:val="none"/>
        </w:rPr>
        <w:t xml:space="preserve">       </w:t>
      </w:r>
      <w:r w:rsidRPr="00CF4EC0">
        <w:rPr>
          <w:rFonts w:cstheme="minorHAnsi"/>
          <w:b/>
          <w:bCs/>
          <w:kern w:val="0"/>
          <w14:ligatures w14:val="none"/>
        </w:rPr>
        <w:t>Odpowiedź:</w:t>
      </w:r>
    </w:p>
    <w:p w:rsidR="00CF4EC0" w:rsidRPr="00CF4EC0" w:rsidRDefault="00CF4EC0" w:rsidP="00CF4EC0">
      <w:pPr>
        <w:spacing w:after="0" w:line="240" w:lineRule="auto"/>
        <w:contextualSpacing/>
        <w:jc w:val="both"/>
        <w:rPr>
          <w:rFonts w:cstheme="minorHAnsi"/>
          <w:b/>
          <w:bCs/>
          <w:kern w:val="0"/>
          <w14:ligatures w14:val="none"/>
        </w:rPr>
      </w:pPr>
      <w:r>
        <w:rPr>
          <w:rFonts w:cstheme="minorHAnsi"/>
          <w:b/>
          <w:bCs/>
          <w:kern w:val="0"/>
          <w14:ligatures w14:val="none"/>
        </w:rPr>
        <w:t xml:space="preserve">       </w:t>
      </w:r>
      <w:r w:rsidRPr="00CF4EC0">
        <w:rPr>
          <w:rFonts w:cstheme="minorHAnsi"/>
          <w:b/>
          <w:bCs/>
          <w:kern w:val="0"/>
          <w14:ligatures w14:val="none"/>
        </w:rPr>
        <w:t>Beneficjentami rzeczywistymi Zamawiającego są:</w:t>
      </w:r>
    </w:p>
    <w:p w:rsidR="00CF4EC0" w:rsidRPr="00CF4EC0" w:rsidRDefault="00CF4EC0" w:rsidP="00CF4EC0">
      <w:pPr>
        <w:spacing w:after="0" w:line="240" w:lineRule="auto"/>
        <w:contextualSpacing/>
        <w:jc w:val="both"/>
        <w:rPr>
          <w:rFonts w:cstheme="minorHAnsi"/>
          <w:b/>
          <w:bCs/>
          <w:kern w:val="0"/>
          <w14:ligatures w14:val="none"/>
        </w:rPr>
      </w:pPr>
      <w:r>
        <w:rPr>
          <w:rFonts w:cstheme="minorHAnsi"/>
          <w:b/>
          <w:bCs/>
          <w:kern w:val="0"/>
          <w14:ligatures w14:val="none"/>
        </w:rPr>
        <w:t xml:space="preserve">       </w:t>
      </w:r>
      <w:r w:rsidRPr="00CF4EC0">
        <w:rPr>
          <w:rFonts w:cstheme="minorHAnsi"/>
          <w:b/>
          <w:bCs/>
          <w:kern w:val="0"/>
          <w14:ligatures w14:val="none"/>
        </w:rPr>
        <w:t>1. Dariusz Polowy – Prezydent miasta Racibórz</w:t>
      </w:r>
    </w:p>
    <w:p w:rsidR="00CF4EC0" w:rsidRPr="00CF4EC0" w:rsidRDefault="00CF4EC0" w:rsidP="00CF4EC0">
      <w:pPr>
        <w:spacing w:after="0" w:line="240" w:lineRule="auto"/>
        <w:contextualSpacing/>
        <w:jc w:val="both"/>
        <w:rPr>
          <w:rFonts w:cstheme="minorHAnsi"/>
          <w:b/>
          <w:bCs/>
          <w:kern w:val="0"/>
          <w14:ligatures w14:val="none"/>
        </w:rPr>
      </w:pPr>
      <w:r>
        <w:rPr>
          <w:rFonts w:cstheme="minorHAnsi"/>
          <w:b/>
          <w:bCs/>
          <w:kern w:val="0"/>
          <w14:ligatures w14:val="none"/>
        </w:rPr>
        <w:t xml:space="preserve">       </w:t>
      </w:r>
      <w:r w:rsidRPr="00CF4EC0">
        <w:rPr>
          <w:rFonts w:cstheme="minorHAnsi"/>
          <w:b/>
          <w:bCs/>
          <w:kern w:val="0"/>
          <w14:ligatures w14:val="none"/>
        </w:rPr>
        <w:t>2. Bogdan Gawliczek – Prezes Zarządu PK Sp. z o.o.</w:t>
      </w:r>
    </w:p>
    <w:p w:rsidR="00CF4EC0" w:rsidRDefault="00CF4EC0" w:rsidP="00CF4EC0">
      <w:pPr>
        <w:spacing w:after="0" w:line="240" w:lineRule="auto"/>
        <w:contextualSpacing/>
        <w:jc w:val="both"/>
        <w:rPr>
          <w:rFonts w:cstheme="minorHAnsi"/>
          <w:b/>
          <w:bCs/>
          <w:kern w:val="0"/>
          <w14:ligatures w14:val="none"/>
        </w:rPr>
      </w:pPr>
      <w:r>
        <w:rPr>
          <w:rFonts w:cstheme="minorHAnsi"/>
          <w:b/>
          <w:bCs/>
          <w:kern w:val="0"/>
          <w14:ligatures w14:val="none"/>
        </w:rPr>
        <w:t xml:space="preserve">       </w:t>
      </w:r>
      <w:r w:rsidRPr="00CF4EC0">
        <w:rPr>
          <w:rFonts w:cstheme="minorHAnsi"/>
          <w:b/>
          <w:bCs/>
          <w:kern w:val="0"/>
          <w14:ligatures w14:val="none"/>
        </w:rPr>
        <w:t>Zamawiający wyraża zgodę na udostępnienie tych informacji i podpisz</w:t>
      </w:r>
      <w:r w:rsidR="00720192">
        <w:rPr>
          <w:rFonts w:cstheme="minorHAnsi"/>
          <w:b/>
          <w:bCs/>
          <w:kern w:val="0"/>
          <w14:ligatures w14:val="none"/>
        </w:rPr>
        <w:t>e</w:t>
      </w:r>
      <w:r w:rsidRPr="00CF4EC0">
        <w:rPr>
          <w:rFonts w:cstheme="minorHAnsi"/>
          <w:b/>
          <w:bCs/>
          <w:kern w:val="0"/>
          <w14:ligatures w14:val="none"/>
        </w:rPr>
        <w:t xml:space="preserve"> Wykonawcy </w:t>
      </w:r>
      <w:r>
        <w:rPr>
          <w:rFonts w:cstheme="minorHAnsi"/>
          <w:b/>
          <w:bCs/>
          <w:kern w:val="0"/>
          <w14:ligatures w14:val="none"/>
        </w:rPr>
        <w:t xml:space="preserve"> </w:t>
      </w:r>
    </w:p>
    <w:p w:rsidR="00CF4EC0" w:rsidRPr="00CF4EC0" w:rsidRDefault="00CF4EC0" w:rsidP="00CF4EC0">
      <w:pPr>
        <w:spacing w:after="0" w:line="240" w:lineRule="auto"/>
        <w:contextualSpacing/>
        <w:jc w:val="both"/>
        <w:rPr>
          <w:rFonts w:cstheme="minorHAnsi"/>
          <w:b/>
          <w:bCs/>
          <w:kern w:val="0"/>
          <w14:ligatures w14:val="none"/>
        </w:rPr>
      </w:pPr>
      <w:r>
        <w:rPr>
          <w:rFonts w:cstheme="minorHAnsi"/>
          <w:b/>
          <w:bCs/>
          <w:kern w:val="0"/>
          <w14:ligatures w14:val="none"/>
        </w:rPr>
        <w:t xml:space="preserve">       </w:t>
      </w:r>
      <w:r w:rsidRPr="00CF4EC0">
        <w:rPr>
          <w:rFonts w:cstheme="minorHAnsi"/>
          <w:b/>
          <w:bCs/>
          <w:kern w:val="0"/>
          <w14:ligatures w14:val="none"/>
        </w:rPr>
        <w:t>oświadczenie w tym zakresie.</w:t>
      </w:r>
    </w:p>
    <w:p w:rsidR="00CF4EC0" w:rsidRPr="00CF4EC0" w:rsidRDefault="00CF4EC0" w:rsidP="00CF4EC0">
      <w:pPr>
        <w:spacing w:after="0" w:line="240" w:lineRule="auto"/>
        <w:contextualSpacing/>
        <w:jc w:val="both"/>
        <w:rPr>
          <w:rFonts w:ascii="Arial" w:hAnsi="Arial" w:cs="Arial"/>
          <w:kern w:val="0"/>
          <w:sz w:val="20"/>
          <w:szCs w:val="20"/>
          <w14:ligatures w14:val="none"/>
        </w:rPr>
      </w:pPr>
    </w:p>
    <w:p w:rsidR="00CF4EC0" w:rsidRPr="00CF4EC0" w:rsidRDefault="00CF4EC0" w:rsidP="00CF4EC0">
      <w:pPr>
        <w:numPr>
          <w:ilvl w:val="0"/>
          <w:numId w:val="1"/>
        </w:numPr>
        <w:spacing w:after="0" w:line="240" w:lineRule="auto"/>
        <w:jc w:val="both"/>
        <w:rPr>
          <w:rFonts w:ascii="Arial" w:hAnsi="Arial" w:cs="Arial"/>
          <w:kern w:val="0"/>
          <w:sz w:val="20"/>
          <w:szCs w:val="20"/>
          <w14:ligatures w14:val="none"/>
        </w:rPr>
      </w:pPr>
      <w:r w:rsidRPr="00CF4EC0">
        <w:rPr>
          <w:rFonts w:ascii="Arial" w:hAnsi="Arial" w:cs="Arial"/>
          <w:kern w:val="0"/>
          <w:sz w:val="20"/>
          <w:szCs w:val="20"/>
          <w14:ligatures w14:val="none"/>
        </w:rPr>
        <w:t xml:space="preserve">Czy Zamawiający wyrazi zgodę na e-Fakturę dostarczaną na wskazany przez Zamawiającego na adres e-mail? </w:t>
      </w:r>
    </w:p>
    <w:p w:rsidR="00CF4EC0" w:rsidRPr="00CF4EC0" w:rsidRDefault="00CF4EC0" w:rsidP="00CF4EC0">
      <w:pPr>
        <w:spacing w:after="0" w:line="240" w:lineRule="auto"/>
        <w:ind w:left="360"/>
        <w:jc w:val="both"/>
        <w:rPr>
          <w:rFonts w:ascii="Arial" w:hAnsi="Arial" w:cs="Arial"/>
          <w:b/>
          <w:bCs/>
          <w:kern w:val="0"/>
          <w:sz w:val="20"/>
          <w:szCs w:val="20"/>
          <w14:ligatures w14:val="none"/>
        </w:rPr>
      </w:pPr>
      <w:r w:rsidRPr="00CF4EC0">
        <w:rPr>
          <w:rFonts w:ascii="Arial" w:hAnsi="Arial" w:cs="Arial"/>
          <w:b/>
          <w:bCs/>
          <w:kern w:val="0"/>
          <w:sz w:val="20"/>
          <w:szCs w:val="20"/>
          <w14:ligatures w14:val="none"/>
        </w:rPr>
        <w:t>Odpowiedź:</w:t>
      </w:r>
    </w:p>
    <w:p w:rsidR="00CF4EC0" w:rsidRPr="00CF4EC0" w:rsidRDefault="00CF4EC0" w:rsidP="00CF4EC0">
      <w:pPr>
        <w:spacing w:after="0" w:line="240" w:lineRule="auto"/>
        <w:ind w:left="360"/>
        <w:jc w:val="both"/>
        <w:rPr>
          <w:rFonts w:ascii="Arial" w:hAnsi="Arial" w:cs="Arial"/>
          <w:b/>
          <w:bCs/>
          <w:kern w:val="0"/>
          <w:sz w:val="20"/>
          <w:szCs w:val="20"/>
          <w14:ligatures w14:val="none"/>
        </w:rPr>
      </w:pPr>
      <w:r w:rsidRPr="00CF4EC0">
        <w:rPr>
          <w:rFonts w:ascii="Arial" w:hAnsi="Arial" w:cs="Arial"/>
          <w:b/>
          <w:bCs/>
          <w:kern w:val="0"/>
          <w:sz w:val="20"/>
          <w:szCs w:val="20"/>
          <w14:ligatures w14:val="none"/>
        </w:rPr>
        <w:t>Zamawiający  wyraża zgodę na powyższe.</w:t>
      </w:r>
    </w:p>
    <w:p w:rsidR="00CF4EC0" w:rsidRPr="00CF4EC0" w:rsidRDefault="00CF4EC0" w:rsidP="00CF4EC0">
      <w:pPr>
        <w:spacing w:after="0" w:line="240" w:lineRule="auto"/>
        <w:jc w:val="both"/>
        <w:rPr>
          <w:rFonts w:ascii="Arial" w:hAnsi="Arial" w:cs="Arial"/>
          <w:kern w:val="0"/>
          <w:sz w:val="20"/>
          <w:szCs w:val="20"/>
          <w14:ligatures w14:val="none"/>
        </w:rPr>
      </w:pPr>
    </w:p>
    <w:p w:rsidR="00CF4EC0" w:rsidRPr="00CF4EC0" w:rsidRDefault="00CF4EC0" w:rsidP="00CF4EC0">
      <w:pPr>
        <w:numPr>
          <w:ilvl w:val="0"/>
          <w:numId w:val="1"/>
        </w:numPr>
        <w:spacing w:after="0" w:line="240" w:lineRule="auto"/>
        <w:jc w:val="both"/>
        <w:rPr>
          <w:rFonts w:ascii="Arial" w:hAnsi="Arial" w:cs="Arial"/>
          <w:kern w:val="0"/>
          <w:sz w:val="20"/>
          <w:szCs w:val="20"/>
          <w14:ligatures w14:val="none"/>
        </w:rPr>
      </w:pPr>
      <w:r w:rsidRPr="00CF4EC0">
        <w:rPr>
          <w:rFonts w:ascii="Arial" w:hAnsi="Arial" w:cs="Arial"/>
          <w:kern w:val="0"/>
          <w:sz w:val="20"/>
          <w:szCs w:val="20"/>
          <w14:ligatures w14:val="none"/>
        </w:rPr>
        <w:t xml:space="preserve">Czy Zamawiający poniesie koszty związane z czynnościami koniecznymi do załatwienia w wydziale komunikacji po  pierwszej rejestracji pojazdu np. wtórnik dowodu rejestracyjnego, wtórnika zagubionych tablic, zniszczonej nalepki na szybę , wpisanie haka holowniczego itp. ? </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Odpowiedź:</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Zamawiający poniesie koszty w/w czynności.</w:t>
      </w:r>
    </w:p>
    <w:p w:rsidR="00CF4EC0" w:rsidRPr="00CF4EC0" w:rsidRDefault="00CF4EC0" w:rsidP="00CF4EC0">
      <w:pPr>
        <w:spacing w:after="0" w:line="240" w:lineRule="auto"/>
        <w:jc w:val="both"/>
        <w:rPr>
          <w:rFonts w:ascii="Arial" w:hAnsi="Arial" w:cs="Arial"/>
          <w:kern w:val="0"/>
          <w:sz w:val="20"/>
          <w:szCs w:val="20"/>
          <w14:ligatures w14:val="none"/>
        </w:rPr>
      </w:pPr>
    </w:p>
    <w:p w:rsidR="00CF4EC0" w:rsidRPr="00CF4EC0" w:rsidRDefault="00CF4EC0" w:rsidP="00CF4EC0">
      <w:pPr>
        <w:numPr>
          <w:ilvl w:val="0"/>
          <w:numId w:val="1"/>
        </w:numPr>
        <w:spacing w:after="0" w:line="240" w:lineRule="auto"/>
        <w:jc w:val="both"/>
        <w:rPr>
          <w:rFonts w:ascii="Arial" w:hAnsi="Arial" w:cs="Arial"/>
          <w:kern w:val="0"/>
          <w:sz w:val="20"/>
          <w:szCs w:val="20"/>
          <w14:ligatures w14:val="none"/>
        </w:rPr>
      </w:pPr>
      <w:r w:rsidRPr="00CF4EC0">
        <w:rPr>
          <w:rFonts w:ascii="Arial" w:hAnsi="Arial" w:cs="Arial"/>
          <w:kern w:val="0"/>
          <w:sz w:val="20"/>
          <w:szCs w:val="20"/>
          <w14:ligatures w14:val="none"/>
        </w:rPr>
        <w:t>Czy Zamawiający wyrazi zgodę, aby w umowie leasingu podać adres Podwykonawcy (Dostawcy) w celu bezpośredniego kontaktu w kwestiach gwarancji?</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Odpowiedź:</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Zamawiający wyraża zgodę na powyższe.</w:t>
      </w:r>
    </w:p>
    <w:p w:rsidR="00CF4EC0" w:rsidRPr="00CF4EC0" w:rsidRDefault="00CF4EC0" w:rsidP="00CF4EC0">
      <w:pPr>
        <w:spacing w:after="0" w:line="240" w:lineRule="auto"/>
        <w:jc w:val="both"/>
        <w:rPr>
          <w:rFonts w:ascii="Arial" w:hAnsi="Arial" w:cs="Arial"/>
          <w:kern w:val="0"/>
          <w:sz w:val="20"/>
          <w:szCs w:val="20"/>
          <w14:ligatures w14:val="none"/>
        </w:rPr>
      </w:pPr>
    </w:p>
    <w:p w:rsidR="00CF4EC0" w:rsidRPr="00CF4EC0" w:rsidRDefault="00CF4EC0" w:rsidP="00CF4EC0">
      <w:pPr>
        <w:numPr>
          <w:ilvl w:val="0"/>
          <w:numId w:val="1"/>
        </w:numPr>
        <w:spacing w:after="0" w:line="240" w:lineRule="auto"/>
        <w:jc w:val="both"/>
        <w:rPr>
          <w:rFonts w:ascii="Arial" w:hAnsi="Arial" w:cs="Arial"/>
          <w:kern w:val="0"/>
          <w:sz w:val="20"/>
          <w:szCs w:val="20"/>
          <w14:ligatures w14:val="none"/>
        </w:rPr>
      </w:pPr>
      <w:r w:rsidRPr="00CF4EC0">
        <w:rPr>
          <w:rFonts w:ascii="Arial" w:hAnsi="Arial" w:cs="Arial"/>
          <w:kern w:val="0"/>
          <w:sz w:val="20"/>
          <w:szCs w:val="20"/>
          <w14:ligatures w14:val="none"/>
        </w:rPr>
        <w:t xml:space="preserve">Czy Zamawiający </w:t>
      </w:r>
      <w:bookmarkStart w:id="1" w:name="_Hlk132888120"/>
      <w:r w:rsidRPr="00CF4EC0">
        <w:rPr>
          <w:rFonts w:ascii="Arial" w:hAnsi="Arial" w:cs="Arial"/>
          <w:kern w:val="0"/>
          <w:sz w:val="20"/>
          <w:szCs w:val="20"/>
          <w14:ligatures w14:val="none"/>
        </w:rPr>
        <w:t>zobowiązuje się pokryć koszty przerejestrowania pojazdów</w:t>
      </w:r>
      <w:bookmarkEnd w:id="1"/>
      <w:r w:rsidRPr="00CF4EC0">
        <w:rPr>
          <w:rFonts w:ascii="Arial" w:hAnsi="Arial" w:cs="Arial"/>
          <w:kern w:val="0"/>
          <w:sz w:val="20"/>
          <w:szCs w:val="20"/>
          <w14:ligatures w14:val="none"/>
        </w:rPr>
        <w:t>?</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Odpowiedź:</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Zamawiający  zobowiązuje się pokryć koszty przerejestrowania pojazdów.</w:t>
      </w:r>
    </w:p>
    <w:p w:rsidR="00CF4EC0" w:rsidRPr="00CF4EC0" w:rsidRDefault="00CF4EC0" w:rsidP="00CF4EC0">
      <w:pPr>
        <w:spacing w:after="0" w:line="240" w:lineRule="auto"/>
        <w:jc w:val="both"/>
        <w:rPr>
          <w:rFonts w:ascii="Arial" w:hAnsi="Arial" w:cs="Arial"/>
          <w:kern w:val="0"/>
          <w:sz w:val="20"/>
          <w:szCs w:val="20"/>
          <w14:ligatures w14:val="none"/>
        </w:rPr>
      </w:pPr>
    </w:p>
    <w:p w:rsidR="00CF4EC0" w:rsidRPr="00CF4EC0" w:rsidRDefault="00CF4EC0" w:rsidP="00CF4EC0">
      <w:pPr>
        <w:numPr>
          <w:ilvl w:val="0"/>
          <w:numId w:val="1"/>
        </w:numPr>
        <w:spacing w:after="0" w:line="240" w:lineRule="auto"/>
        <w:jc w:val="both"/>
        <w:rPr>
          <w:rFonts w:ascii="Arial" w:hAnsi="Arial" w:cs="Arial"/>
          <w:kern w:val="0"/>
          <w:sz w:val="20"/>
          <w:szCs w:val="20"/>
          <w14:ligatures w14:val="none"/>
        </w:rPr>
      </w:pPr>
      <w:r w:rsidRPr="00CF4EC0">
        <w:rPr>
          <w:rFonts w:ascii="Arial" w:hAnsi="Arial" w:cs="Arial"/>
          <w:kern w:val="0"/>
          <w:sz w:val="20"/>
          <w:szCs w:val="20"/>
          <w14:ligatures w14:val="none"/>
        </w:rPr>
        <w:t>Czy Zamawiający będzie pokrywał koszty podatku od środków transportowych rok rocznie?</w:t>
      </w:r>
    </w:p>
    <w:p w:rsidR="00CF4EC0" w:rsidRPr="00CF4EC0" w:rsidRDefault="00CF4EC0" w:rsidP="00CF4EC0">
      <w:pPr>
        <w:spacing w:after="0" w:line="240" w:lineRule="auto"/>
        <w:jc w:val="both"/>
        <w:rPr>
          <w:rFonts w:ascii="Arial" w:hAnsi="Arial" w:cs="Arial"/>
          <w:b/>
          <w:bCs/>
          <w:kern w:val="0"/>
          <w:sz w:val="20"/>
          <w:szCs w:val="20"/>
          <w14:ligatures w14:val="none"/>
        </w:rPr>
      </w:pPr>
      <w:bookmarkStart w:id="2" w:name="_Hlk132888194"/>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Odpowiedź:</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Zamawiający  będzie pokrywał koszty podatku od środków transportowych rok rocznie</w:t>
      </w:r>
    </w:p>
    <w:bookmarkEnd w:id="2"/>
    <w:p w:rsidR="00CF4EC0" w:rsidRPr="00CF4EC0" w:rsidRDefault="00CF4EC0" w:rsidP="00CF4EC0">
      <w:pPr>
        <w:spacing w:after="0" w:line="240" w:lineRule="auto"/>
        <w:jc w:val="both"/>
        <w:rPr>
          <w:rFonts w:ascii="Arial" w:hAnsi="Arial" w:cs="Arial"/>
          <w:kern w:val="0"/>
          <w:sz w:val="20"/>
          <w:szCs w:val="20"/>
          <w14:ligatures w14:val="none"/>
        </w:rPr>
      </w:pPr>
    </w:p>
    <w:p w:rsidR="00CF4EC0" w:rsidRPr="00CF4EC0" w:rsidRDefault="00CF4EC0" w:rsidP="00CF4EC0">
      <w:pPr>
        <w:numPr>
          <w:ilvl w:val="0"/>
          <w:numId w:val="1"/>
        </w:numPr>
        <w:spacing w:after="0" w:line="240" w:lineRule="auto"/>
        <w:jc w:val="both"/>
        <w:rPr>
          <w:rFonts w:ascii="Arial" w:hAnsi="Arial" w:cs="Arial"/>
          <w:kern w:val="0"/>
          <w:sz w:val="20"/>
          <w:szCs w:val="20"/>
          <w14:ligatures w14:val="none"/>
        </w:rPr>
      </w:pPr>
      <w:r w:rsidRPr="00CF4EC0">
        <w:rPr>
          <w:rFonts w:ascii="Arial" w:hAnsi="Arial" w:cs="Arial"/>
          <w:kern w:val="0"/>
          <w:sz w:val="20"/>
          <w:szCs w:val="20"/>
          <w14:ligatures w14:val="none"/>
        </w:rPr>
        <w:t>Czy Zamawiający będzie pokrywał koszty związane z udzielaniem odpowiedzi przez Wykonawcę na zapytania Policji  Straży Miejskiej, Inspekcji Transportu Samochodowego itp. ?</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Odpowiedź:</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lastRenderedPageBreak/>
        <w:t xml:space="preserve">       </w:t>
      </w:r>
      <w:r w:rsidRPr="00CF4EC0">
        <w:rPr>
          <w:rFonts w:ascii="Arial" w:hAnsi="Arial" w:cs="Arial"/>
          <w:b/>
          <w:bCs/>
          <w:kern w:val="0"/>
          <w:sz w:val="20"/>
          <w:szCs w:val="20"/>
          <w14:ligatures w14:val="none"/>
        </w:rPr>
        <w:t>Zamawiający będzie pokrywał koszty związane z udzieleniem w/w odpowiedzi.</w:t>
      </w:r>
    </w:p>
    <w:p w:rsidR="00CF4EC0" w:rsidRPr="00CF4EC0" w:rsidRDefault="00CF4EC0" w:rsidP="00CF4EC0">
      <w:pPr>
        <w:spacing w:after="0" w:line="240" w:lineRule="auto"/>
        <w:jc w:val="both"/>
        <w:rPr>
          <w:rFonts w:ascii="Arial" w:hAnsi="Arial" w:cs="Arial"/>
          <w:kern w:val="0"/>
          <w:sz w:val="20"/>
          <w:szCs w:val="20"/>
          <w14:ligatures w14:val="none"/>
        </w:rPr>
      </w:pPr>
    </w:p>
    <w:p w:rsidR="00CF4EC0" w:rsidRPr="00CF4EC0" w:rsidRDefault="00CF4EC0" w:rsidP="00CF4EC0">
      <w:pPr>
        <w:numPr>
          <w:ilvl w:val="0"/>
          <w:numId w:val="1"/>
        </w:numPr>
        <w:spacing w:after="0" w:line="240" w:lineRule="auto"/>
        <w:jc w:val="both"/>
        <w:rPr>
          <w:rFonts w:ascii="Arial" w:hAnsi="Arial" w:cs="Arial"/>
          <w:kern w:val="0"/>
          <w:sz w:val="20"/>
          <w:szCs w:val="20"/>
          <w14:ligatures w14:val="none"/>
        </w:rPr>
      </w:pPr>
      <w:r w:rsidRPr="00CF4EC0">
        <w:rPr>
          <w:rFonts w:ascii="Arial" w:hAnsi="Arial" w:cs="Arial"/>
          <w:kern w:val="0"/>
          <w:sz w:val="20"/>
          <w:szCs w:val="20"/>
          <w14:ligatures w14:val="none"/>
        </w:rPr>
        <w:t>Czy Zamawiający wyraża zgodę na wpłatę Opłaty Wstępnej w ciągu 7 dni od dnia podpisania Umowy Leasingu?</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Odpowiedź:</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Zamawiający  wyraża zgodę na powyższe.</w:t>
      </w:r>
    </w:p>
    <w:p w:rsidR="00CF4EC0" w:rsidRPr="00CF4EC0" w:rsidRDefault="00CF4EC0" w:rsidP="00CF4EC0">
      <w:pPr>
        <w:spacing w:after="0" w:line="240" w:lineRule="auto"/>
        <w:jc w:val="both"/>
        <w:rPr>
          <w:rFonts w:ascii="Arial" w:hAnsi="Arial" w:cs="Arial"/>
          <w:kern w:val="0"/>
          <w:sz w:val="20"/>
          <w:szCs w:val="20"/>
          <w14:ligatures w14:val="none"/>
        </w:rPr>
      </w:pPr>
    </w:p>
    <w:p w:rsidR="00CF4EC0" w:rsidRPr="00CF4EC0" w:rsidRDefault="00CF4EC0" w:rsidP="00CF4EC0">
      <w:pPr>
        <w:numPr>
          <w:ilvl w:val="0"/>
          <w:numId w:val="1"/>
        </w:numPr>
        <w:spacing w:after="0" w:line="240" w:lineRule="auto"/>
        <w:jc w:val="both"/>
        <w:rPr>
          <w:rFonts w:ascii="Arial" w:hAnsi="Arial" w:cs="Arial"/>
          <w:kern w:val="0"/>
          <w:sz w:val="20"/>
          <w:szCs w:val="20"/>
          <w14:ligatures w14:val="none"/>
        </w:rPr>
      </w:pPr>
      <w:r w:rsidRPr="00CF4EC0">
        <w:rPr>
          <w:rFonts w:ascii="Arial" w:hAnsi="Arial" w:cs="Arial"/>
          <w:kern w:val="0"/>
          <w:sz w:val="20"/>
          <w:szCs w:val="20"/>
          <w14:ligatures w14:val="none"/>
        </w:rPr>
        <w:t xml:space="preserve">Czy Zamawiający wyrazi zgodę na fakt, aby termin płatności rat leasingowych określić na 12 dzień każdego miesiąca?  </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Odpowiedź:</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Zamawiający  wyraża zgodę na powyższe.</w:t>
      </w:r>
    </w:p>
    <w:p w:rsidR="00CF4EC0" w:rsidRPr="00CF4EC0" w:rsidRDefault="00CF4EC0" w:rsidP="00CF4EC0">
      <w:pPr>
        <w:spacing w:after="0" w:line="240" w:lineRule="auto"/>
        <w:jc w:val="both"/>
        <w:rPr>
          <w:rFonts w:ascii="Arial" w:hAnsi="Arial" w:cs="Arial"/>
          <w:kern w:val="0"/>
          <w:sz w:val="20"/>
          <w:szCs w:val="20"/>
          <w14:ligatures w14:val="none"/>
        </w:rPr>
      </w:pPr>
    </w:p>
    <w:p w:rsidR="00CF4EC0" w:rsidRPr="00CF4EC0" w:rsidRDefault="00CF4EC0" w:rsidP="00CF4EC0">
      <w:pPr>
        <w:numPr>
          <w:ilvl w:val="0"/>
          <w:numId w:val="1"/>
        </w:numPr>
        <w:spacing w:after="0" w:line="240" w:lineRule="auto"/>
        <w:jc w:val="both"/>
        <w:rPr>
          <w:rFonts w:ascii="Arial" w:hAnsi="Arial" w:cs="Arial"/>
          <w:kern w:val="0"/>
          <w:sz w:val="20"/>
          <w:szCs w:val="20"/>
          <w14:ligatures w14:val="none"/>
        </w:rPr>
      </w:pPr>
      <w:r w:rsidRPr="00CF4EC0">
        <w:rPr>
          <w:rFonts w:ascii="Arial" w:hAnsi="Arial" w:cs="Arial"/>
          <w:kern w:val="0"/>
          <w:sz w:val="20"/>
          <w:szCs w:val="20"/>
          <w14:ligatures w14:val="none"/>
        </w:rPr>
        <w:t xml:space="preserve">Czy Zamawiający wyrazi zgodę na fakt, aby raty leasingowe były wystawiane na początku każdego miesiąca, począwszy od miesiąca następnego po odbiorze Przedmiotu zamówienia? </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Odpowiedź:</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Zamawiający  wyraża zgodę na powyższe.</w:t>
      </w:r>
    </w:p>
    <w:p w:rsidR="00CF4EC0" w:rsidRPr="00CF4EC0" w:rsidRDefault="00CF4EC0" w:rsidP="00CF4EC0">
      <w:pPr>
        <w:spacing w:after="0" w:line="240" w:lineRule="auto"/>
        <w:jc w:val="both"/>
        <w:rPr>
          <w:rFonts w:ascii="Arial" w:hAnsi="Arial" w:cs="Arial"/>
          <w:kern w:val="0"/>
          <w:sz w:val="20"/>
          <w:szCs w:val="20"/>
          <w14:ligatures w14:val="none"/>
        </w:rPr>
      </w:pPr>
    </w:p>
    <w:p w:rsidR="00CF4EC0" w:rsidRPr="00CF4EC0" w:rsidRDefault="00CF4EC0" w:rsidP="00CF4EC0">
      <w:pPr>
        <w:numPr>
          <w:ilvl w:val="0"/>
          <w:numId w:val="1"/>
        </w:numPr>
        <w:spacing w:after="0" w:line="240" w:lineRule="auto"/>
        <w:jc w:val="both"/>
        <w:rPr>
          <w:rFonts w:ascii="Arial" w:hAnsi="Arial" w:cs="Arial"/>
          <w:kern w:val="0"/>
          <w:sz w:val="20"/>
          <w:szCs w:val="20"/>
          <w14:ligatures w14:val="none"/>
        </w:rPr>
      </w:pPr>
      <w:r w:rsidRPr="00CF4EC0">
        <w:rPr>
          <w:rFonts w:ascii="Arial" w:hAnsi="Arial" w:cs="Arial"/>
          <w:kern w:val="0"/>
          <w:sz w:val="20"/>
          <w:szCs w:val="20"/>
          <w14:ligatures w14:val="none"/>
        </w:rPr>
        <w:t xml:space="preserve">Czy Zamawiający zaakceptuje wzór umowy leasingu Wykonawcy (umowa leasingu, ogólne warunki leasing) które będą odnosiły się do Istotnych Postanowień Umowy. Istotne Postanowienia Umowy przybrałyby formę załącznika do Umowy Leasingu, natomiast sama umowa zawierałaby zapis mówiący o tym, że w kwestiach spornych lub nie uregulowanych w umowie leasingu pierwszeństwo stosowania mają zapisy SWZ </w:t>
      </w:r>
    </w:p>
    <w:p w:rsidR="00CF4EC0" w:rsidRPr="00CF4EC0" w:rsidRDefault="00CF4EC0" w:rsidP="00CF4EC0">
      <w:pPr>
        <w:spacing w:after="0" w:line="240" w:lineRule="auto"/>
        <w:jc w:val="both"/>
        <w:rPr>
          <w:rFonts w:ascii="Arial" w:hAnsi="Arial" w:cs="Arial"/>
          <w:b/>
          <w:bCs/>
          <w:kern w:val="0"/>
          <w:sz w:val="20"/>
          <w:szCs w:val="20"/>
          <w14:ligatures w14:val="none"/>
        </w:rPr>
      </w:pPr>
      <w:bookmarkStart w:id="3" w:name="_Hlk132888731"/>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Odpowiedź:</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Zamawiający  wyraża zgodę na powyższe.</w:t>
      </w:r>
    </w:p>
    <w:bookmarkEnd w:id="3"/>
    <w:p w:rsidR="00CF4EC0" w:rsidRPr="00CF4EC0" w:rsidRDefault="00CF4EC0" w:rsidP="00CF4EC0">
      <w:pPr>
        <w:spacing w:after="0" w:line="240" w:lineRule="auto"/>
        <w:jc w:val="both"/>
        <w:rPr>
          <w:rFonts w:ascii="Arial" w:hAnsi="Arial" w:cs="Arial"/>
          <w:kern w:val="0"/>
          <w:sz w:val="20"/>
          <w:szCs w:val="20"/>
          <w14:ligatures w14:val="none"/>
        </w:rPr>
      </w:pPr>
    </w:p>
    <w:p w:rsidR="00CF4EC0" w:rsidRPr="00CF4EC0" w:rsidRDefault="00CF4EC0" w:rsidP="00CF4EC0">
      <w:pPr>
        <w:numPr>
          <w:ilvl w:val="0"/>
          <w:numId w:val="1"/>
        </w:numPr>
        <w:spacing w:after="0" w:line="240" w:lineRule="auto"/>
        <w:jc w:val="both"/>
        <w:rPr>
          <w:rFonts w:ascii="Arial" w:hAnsi="Arial" w:cs="Arial"/>
          <w:kern w:val="0"/>
          <w:sz w:val="20"/>
          <w:szCs w:val="20"/>
          <w14:ligatures w14:val="none"/>
        </w:rPr>
      </w:pPr>
      <w:r w:rsidRPr="00CF4EC0">
        <w:rPr>
          <w:rFonts w:ascii="Arial" w:hAnsi="Arial" w:cs="Arial"/>
          <w:kern w:val="0"/>
          <w:sz w:val="20"/>
          <w:szCs w:val="20"/>
          <w14:ligatures w14:val="none"/>
        </w:rPr>
        <w:t xml:space="preserve">Czy Zamawiający wyraża zgodę na dodatkowe koszty wynikające z aktualnie obowiązującej Tabeli Opłat i Prowizji Finansującego (Wykonawcy)? Charakter tych czynności jest ewentualny, dlatego nie można przewidzieć wysokość tego typu opłat i ująć ich w ofercie leasingowej. Aktualnie obowiązująca TOiP jest publikowana na stronie internetowej Wykonawcy. </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Odpowiedź:</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Zamawiający wyraża zgodę na powyższe.</w:t>
      </w:r>
    </w:p>
    <w:p w:rsidR="00CF4EC0" w:rsidRPr="00CF4EC0" w:rsidRDefault="00CF4EC0" w:rsidP="00CF4EC0">
      <w:pPr>
        <w:spacing w:after="0" w:line="240" w:lineRule="auto"/>
        <w:jc w:val="both"/>
        <w:rPr>
          <w:rFonts w:ascii="Arial" w:hAnsi="Arial" w:cs="Arial"/>
          <w:kern w:val="0"/>
          <w:sz w:val="20"/>
          <w:szCs w:val="20"/>
          <w14:ligatures w14:val="none"/>
        </w:rPr>
      </w:pPr>
    </w:p>
    <w:p w:rsidR="00CF4EC0" w:rsidRPr="00CF4EC0" w:rsidRDefault="00CF4EC0" w:rsidP="00CF4EC0">
      <w:pPr>
        <w:numPr>
          <w:ilvl w:val="0"/>
          <w:numId w:val="1"/>
        </w:numPr>
        <w:spacing w:after="0" w:line="240" w:lineRule="auto"/>
        <w:jc w:val="both"/>
        <w:rPr>
          <w:rFonts w:ascii="Arial" w:hAnsi="Arial" w:cs="Arial"/>
          <w:kern w:val="0"/>
          <w:sz w:val="20"/>
          <w:szCs w:val="20"/>
          <w14:ligatures w14:val="none"/>
        </w:rPr>
      </w:pPr>
      <w:r w:rsidRPr="00CF4EC0">
        <w:rPr>
          <w:rFonts w:ascii="Arial" w:hAnsi="Arial" w:cs="Arial"/>
          <w:kern w:val="0"/>
          <w:sz w:val="20"/>
          <w:szCs w:val="20"/>
          <w14:ligatures w14:val="none"/>
        </w:rPr>
        <w:t>Prosimy o potwierdzenie, że do oszacowania oferty należy przyjąć WIBOR 1M z dnia publikacji ogłoszenia, tj. 18.04.2023r.?</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Odpowiedź:</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Zamawiający  potwierdza powyższe.</w:t>
      </w:r>
    </w:p>
    <w:p w:rsidR="00CF4EC0" w:rsidRPr="00CF4EC0" w:rsidRDefault="00CF4EC0" w:rsidP="00CF4EC0">
      <w:pPr>
        <w:spacing w:after="0" w:line="240" w:lineRule="auto"/>
        <w:jc w:val="both"/>
        <w:rPr>
          <w:rFonts w:ascii="Arial" w:hAnsi="Arial" w:cs="Arial"/>
          <w:kern w:val="0"/>
          <w:sz w:val="20"/>
          <w:szCs w:val="20"/>
          <w14:ligatures w14:val="none"/>
        </w:rPr>
      </w:pPr>
    </w:p>
    <w:p w:rsidR="00CF4EC0" w:rsidRPr="00CF4EC0" w:rsidRDefault="00CF4EC0" w:rsidP="00CF4EC0">
      <w:pPr>
        <w:numPr>
          <w:ilvl w:val="0"/>
          <w:numId w:val="1"/>
        </w:numPr>
        <w:spacing w:after="0" w:line="240" w:lineRule="auto"/>
        <w:jc w:val="both"/>
        <w:rPr>
          <w:rFonts w:ascii="Arial" w:hAnsi="Arial" w:cs="Arial"/>
          <w:kern w:val="0"/>
          <w:sz w:val="20"/>
          <w:szCs w:val="20"/>
          <w14:ligatures w14:val="none"/>
        </w:rPr>
      </w:pPr>
      <w:r w:rsidRPr="00CF4EC0">
        <w:rPr>
          <w:rFonts w:ascii="Arial" w:hAnsi="Arial" w:cs="Arial"/>
          <w:kern w:val="0"/>
          <w:sz w:val="20"/>
          <w:szCs w:val="20"/>
          <w14:ligatures w14:val="none"/>
        </w:rPr>
        <w:t>Prosimy o potwierdzenie, że Zamawiający będzie dokonywał okresowych, obowiązkowych badań technicznych?</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Odpowiedź:</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Zamawiający  potwierdza powyższe.</w:t>
      </w:r>
    </w:p>
    <w:p w:rsidR="00CF4EC0" w:rsidRPr="00CF4EC0" w:rsidRDefault="00CF4EC0" w:rsidP="00CF4EC0">
      <w:pPr>
        <w:spacing w:after="0" w:line="240" w:lineRule="auto"/>
        <w:jc w:val="both"/>
        <w:rPr>
          <w:rFonts w:ascii="Arial" w:hAnsi="Arial" w:cs="Arial"/>
          <w:kern w:val="0"/>
          <w:sz w:val="20"/>
          <w:szCs w:val="20"/>
          <w14:ligatures w14:val="none"/>
        </w:rPr>
      </w:pPr>
    </w:p>
    <w:p w:rsidR="00CF4EC0" w:rsidRPr="00CF4EC0" w:rsidRDefault="00CF4EC0" w:rsidP="00CF4EC0">
      <w:pPr>
        <w:numPr>
          <w:ilvl w:val="0"/>
          <w:numId w:val="1"/>
        </w:numPr>
        <w:spacing w:after="0" w:line="240" w:lineRule="auto"/>
        <w:jc w:val="both"/>
        <w:rPr>
          <w:rFonts w:ascii="Arial" w:hAnsi="Arial" w:cs="Arial"/>
          <w:kern w:val="0"/>
          <w:sz w:val="20"/>
          <w:szCs w:val="20"/>
          <w14:ligatures w14:val="none"/>
        </w:rPr>
      </w:pPr>
      <w:r w:rsidRPr="00CF4EC0">
        <w:rPr>
          <w:rFonts w:ascii="Arial" w:hAnsi="Arial" w:cs="Arial"/>
          <w:kern w:val="0"/>
          <w:sz w:val="20"/>
          <w:szCs w:val="20"/>
          <w14:ligatures w14:val="none"/>
        </w:rPr>
        <w:t>Czy Zamawiający może wskazać Towarzystwo Ubezpieczeniowe w jakim zostanie ubezpieczony przedmiot zamówienia?</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Odpowiedź:</w:t>
      </w:r>
    </w:p>
    <w:p w:rsid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 xml:space="preserve">Towarzystwo Ubezpieczeń Wzajemnych Biuro Regionalne w Łodzi Oddział w Radomsku Ul. </w:t>
      </w:r>
      <w:r>
        <w:rPr>
          <w:rFonts w:ascii="Arial" w:hAnsi="Arial" w:cs="Arial"/>
          <w:b/>
          <w:bCs/>
          <w:kern w:val="0"/>
          <w:sz w:val="20"/>
          <w:szCs w:val="20"/>
          <w14:ligatures w14:val="none"/>
        </w:rPr>
        <w:t xml:space="preserve">   </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Piłsudskiego 4, 97-500 Radomsko</w:t>
      </w:r>
    </w:p>
    <w:p w:rsidR="00CF4EC0" w:rsidRPr="00CF4EC0" w:rsidRDefault="00CF4EC0" w:rsidP="00CF4EC0">
      <w:pPr>
        <w:spacing w:after="0" w:line="240" w:lineRule="auto"/>
        <w:jc w:val="both"/>
        <w:rPr>
          <w:rFonts w:ascii="Arial" w:hAnsi="Arial" w:cs="Arial"/>
          <w:kern w:val="0"/>
          <w:sz w:val="20"/>
          <w:szCs w:val="20"/>
          <w14:ligatures w14:val="none"/>
        </w:rPr>
      </w:pPr>
    </w:p>
    <w:p w:rsidR="00CF4EC0" w:rsidRPr="00CF4EC0" w:rsidRDefault="00CF4EC0" w:rsidP="00CF4EC0">
      <w:pPr>
        <w:numPr>
          <w:ilvl w:val="0"/>
          <w:numId w:val="1"/>
        </w:numPr>
        <w:spacing w:after="0" w:line="240" w:lineRule="auto"/>
        <w:jc w:val="both"/>
        <w:rPr>
          <w:rFonts w:ascii="Arial" w:hAnsi="Arial" w:cs="Arial"/>
          <w:kern w:val="0"/>
          <w:sz w:val="20"/>
          <w:szCs w:val="20"/>
          <w14:ligatures w14:val="none"/>
        </w:rPr>
      </w:pPr>
      <w:r w:rsidRPr="00CF4EC0">
        <w:rPr>
          <w:rFonts w:ascii="Arial" w:hAnsi="Arial" w:cs="Arial"/>
          <w:kern w:val="0"/>
          <w:sz w:val="20"/>
          <w:szCs w:val="20"/>
          <w14:ligatures w14:val="none"/>
        </w:rPr>
        <w:t>Czy Zamawiający wyraża zgodę na zabezpieczenie umowy leasingu w postaci weksla in blanco?</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Odpowiedź:</w:t>
      </w:r>
    </w:p>
    <w:p w:rsidR="00CF4EC0" w:rsidRPr="00CF4EC0" w:rsidRDefault="00CF4EC0" w:rsidP="00CF4EC0">
      <w:pPr>
        <w:spacing w:after="0" w:line="240" w:lineRule="auto"/>
        <w:jc w:val="both"/>
        <w:rPr>
          <w:rFonts w:ascii="Arial" w:hAnsi="Arial" w:cs="Arial"/>
          <w:b/>
          <w:bCs/>
          <w:kern w:val="0"/>
          <w:sz w:val="20"/>
          <w:szCs w:val="20"/>
          <w14:ligatures w14:val="none"/>
        </w:rPr>
      </w:pPr>
      <w:r>
        <w:rPr>
          <w:rFonts w:ascii="Arial" w:hAnsi="Arial" w:cs="Arial"/>
          <w:b/>
          <w:bCs/>
          <w:kern w:val="0"/>
          <w:sz w:val="20"/>
          <w:szCs w:val="20"/>
          <w14:ligatures w14:val="none"/>
        </w:rPr>
        <w:t xml:space="preserve">       </w:t>
      </w:r>
      <w:r w:rsidRPr="00CF4EC0">
        <w:rPr>
          <w:rFonts w:ascii="Arial" w:hAnsi="Arial" w:cs="Arial"/>
          <w:b/>
          <w:bCs/>
          <w:kern w:val="0"/>
          <w:sz w:val="20"/>
          <w:szCs w:val="20"/>
          <w14:ligatures w14:val="none"/>
        </w:rPr>
        <w:t>Zamawiający  wyraża zgodę na powyższe.</w:t>
      </w:r>
    </w:p>
    <w:p w:rsidR="00CF4EC0" w:rsidRDefault="00CF4EC0" w:rsidP="00CF4EC0">
      <w:pPr>
        <w:spacing w:after="0" w:line="240" w:lineRule="auto"/>
        <w:rPr>
          <w:rFonts w:cstheme="minorHAnsi"/>
          <w:kern w:val="0"/>
          <w14:ligatures w14:val="none"/>
        </w:rPr>
      </w:pPr>
    </w:p>
    <w:p w:rsidR="00CF4EC0" w:rsidRPr="00CF4EC0" w:rsidRDefault="00CF4EC0" w:rsidP="00CF4EC0">
      <w:pPr>
        <w:spacing w:after="0" w:line="240" w:lineRule="auto"/>
        <w:rPr>
          <w:rFonts w:cstheme="minorHAnsi"/>
          <w:kern w:val="0"/>
          <w14:ligatures w14:val="none"/>
        </w:rPr>
      </w:pPr>
    </w:p>
    <w:p w:rsidR="00CF4EC0" w:rsidRPr="00CF4EC0" w:rsidRDefault="00CF4EC0" w:rsidP="00CF4EC0">
      <w:pPr>
        <w:spacing w:after="0" w:line="240" w:lineRule="auto"/>
        <w:rPr>
          <w:rFonts w:ascii="Arial" w:eastAsia="Times New Roman" w:hAnsi="Arial" w:cs="Arial"/>
          <w:b/>
          <w:color w:val="1E1E1E"/>
          <w:spacing w:val="-3"/>
          <w:kern w:val="0"/>
          <w:sz w:val="20"/>
          <w:szCs w:val="20"/>
          <w:lang w:eastAsia="pl-PL"/>
          <w14:ligatures w14:val="none"/>
        </w:rPr>
      </w:pPr>
      <w:r w:rsidRPr="00CF4EC0">
        <w:rPr>
          <w:rFonts w:ascii="Arial" w:eastAsia="Calibri" w:hAnsi="Arial" w:cs="Arial"/>
          <w:color w:val="FF0000"/>
          <w:kern w:val="0"/>
          <w:sz w:val="20"/>
          <w:szCs w:val="20"/>
          <w:lang w:eastAsia="pl-PL"/>
          <w14:ligatures w14:val="none"/>
        </w:rPr>
        <w:t xml:space="preserve">           </w:t>
      </w:r>
      <w:r w:rsidRPr="00CF4EC0">
        <w:rPr>
          <w:rFonts w:ascii="Arial" w:eastAsia="Calibri" w:hAnsi="Arial" w:cs="Arial"/>
          <w:color w:val="FF0000"/>
          <w:kern w:val="0"/>
          <w:sz w:val="20"/>
          <w:szCs w:val="20"/>
          <w:lang w:eastAsia="pl-PL"/>
          <w14:ligatures w14:val="none"/>
        </w:rPr>
        <w:tab/>
      </w:r>
      <w:r w:rsidRPr="00CF4EC0">
        <w:rPr>
          <w:rFonts w:ascii="Arial" w:eastAsia="Calibri" w:hAnsi="Arial" w:cs="Arial"/>
          <w:color w:val="FF0000"/>
          <w:kern w:val="0"/>
          <w:sz w:val="20"/>
          <w:szCs w:val="20"/>
          <w:lang w:eastAsia="pl-PL"/>
          <w14:ligatures w14:val="none"/>
        </w:rPr>
        <w:tab/>
      </w:r>
      <w:r w:rsidRPr="00CF4EC0">
        <w:rPr>
          <w:rFonts w:ascii="Arial" w:eastAsia="Calibri" w:hAnsi="Arial" w:cs="Arial"/>
          <w:color w:val="FF0000"/>
          <w:kern w:val="0"/>
          <w:sz w:val="20"/>
          <w:szCs w:val="20"/>
          <w:lang w:eastAsia="pl-PL"/>
          <w14:ligatures w14:val="none"/>
        </w:rPr>
        <w:tab/>
      </w:r>
      <w:r w:rsidRPr="00CF4EC0">
        <w:rPr>
          <w:rFonts w:ascii="Arial" w:eastAsia="Calibri" w:hAnsi="Arial" w:cs="Arial"/>
          <w:color w:val="FF0000"/>
          <w:kern w:val="0"/>
          <w:sz w:val="20"/>
          <w:szCs w:val="20"/>
          <w:lang w:eastAsia="pl-PL"/>
          <w14:ligatures w14:val="none"/>
        </w:rPr>
        <w:tab/>
      </w:r>
      <w:r w:rsidRPr="00CF4EC0">
        <w:rPr>
          <w:rFonts w:ascii="Arial" w:eastAsia="Calibri" w:hAnsi="Arial" w:cs="Arial"/>
          <w:color w:val="FF0000"/>
          <w:kern w:val="0"/>
          <w:sz w:val="20"/>
          <w:szCs w:val="20"/>
          <w:lang w:eastAsia="pl-PL"/>
          <w14:ligatures w14:val="none"/>
        </w:rPr>
        <w:tab/>
      </w:r>
      <w:r w:rsidRPr="00CF4EC0">
        <w:rPr>
          <w:rFonts w:ascii="Arial" w:eastAsia="Calibri" w:hAnsi="Arial" w:cs="Arial"/>
          <w:color w:val="FF0000"/>
          <w:kern w:val="0"/>
          <w:sz w:val="20"/>
          <w:szCs w:val="20"/>
          <w:lang w:eastAsia="pl-PL"/>
          <w14:ligatures w14:val="none"/>
        </w:rPr>
        <w:tab/>
      </w:r>
      <w:r w:rsidRPr="00CF4EC0">
        <w:rPr>
          <w:rFonts w:ascii="Arial" w:eastAsia="Calibri" w:hAnsi="Arial" w:cs="Arial"/>
          <w:color w:val="FF0000"/>
          <w:kern w:val="0"/>
          <w:sz w:val="20"/>
          <w:szCs w:val="20"/>
          <w:lang w:eastAsia="pl-PL"/>
          <w14:ligatures w14:val="none"/>
        </w:rPr>
        <w:tab/>
      </w:r>
      <w:r w:rsidRPr="00CF4EC0">
        <w:rPr>
          <w:rFonts w:ascii="Arial" w:eastAsia="Calibri" w:hAnsi="Arial" w:cs="Arial"/>
          <w:color w:val="FF0000"/>
          <w:kern w:val="0"/>
          <w:sz w:val="20"/>
          <w:szCs w:val="20"/>
          <w:lang w:eastAsia="pl-PL"/>
          <w14:ligatures w14:val="none"/>
        </w:rPr>
        <w:tab/>
      </w:r>
      <w:r w:rsidRPr="00CF4EC0">
        <w:rPr>
          <w:rFonts w:ascii="Arial" w:eastAsia="Calibri" w:hAnsi="Arial" w:cs="Arial"/>
          <w:color w:val="FF0000"/>
          <w:kern w:val="0"/>
          <w:sz w:val="20"/>
          <w:szCs w:val="20"/>
          <w:lang w:eastAsia="pl-PL"/>
          <w14:ligatures w14:val="none"/>
        </w:rPr>
        <w:tab/>
        <w:t xml:space="preserve"> </w:t>
      </w:r>
      <w:r w:rsidRPr="00CF4EC0">
        <w:rPr>
          <w:rFonts w:ascii="Arial" w:eastAsia="Times New Roman" w:hAnsi="Arial" w:cs="Arial"/>
          <w:b/>
          <w:color w:val="1E1E1E"/>
          <w:spacing w:val="-3"/>
          <w:kern w:val="0"/>
          <w:sz w:val="20"/>
          <w:szCs w:val="20"/>
          <w:lang w:eastAsia="pl-PL"/>
          <w14:ligatures w14:val="none"/>
        </w:rPr>
        <w:t xml:space="preserve">Prezes Zarządu  </w:t>
      </w:r>
    </w:p>
    <w:p w:rsidR="00CF4EC0" w:rsidRPr="00CF4EC0" w:rsidRDefault="00CF4EC0" w:rsidP="00CF4EC0">
      <w:pPr>
        <w:spacing w:after="0" w:line="240" w:lineRule="auto"/>
        <w:ind w:firstLine="708"/>
        <w:rPr>
          <w:rFonts w:ascii="Arial" w:eastAsia="Times New Roman" w:hAnsi="Arial" w:cs="Arial"/>
          <w:b/>
          <w:color w:val="1E1E1E"/>
          <w:spacing w:val="-3"/>
          <w:kern w:val="0"/>
          <w:sz w:val="20"/>
          <w:szCs w:val="20"/>
          <w:lang w:eastAsia="pl-PL"/>
          <w14:ligatures w14:val="none"/>
        </w:rPr>
      </w:pPr>
      <w:r w:rsidRPr="00CF4EC0">
        <w:rPr>
          <w:rFonts w:ascii="Arial" w:eastAsia="Times New Roman" w:hAnsi="Arial" w:cs="Arial"/>
          <w:b/>
          <w:color w:val="1E1E1E"/>
          <w:spacing w:val="-3"/>
          <w:kern w:val="0"/>
          <w:sz w:val="20"/>
          <w:szCs w:val="20"/>
          <w:lang w:eastAsia="pl-PL"/>
          <w14:ligatures w14:val="none"/>
        </w:rPr>
        <w:t xml:space="preserve">                                                                                        </w:t>
      </w:r>
      <w:r w:rsidRPr="00CF4EC0">
        <w:rPr>
          <w:rFonts w:ascii="Arial" w:eastAsia="Times New Roman" w:hAnsi="Arial" w:cs="Arial"/>
          <w:b/>
          <w:color w:val="1E1E1E"/>
          <w:spacing w:val="-3"/>
          <w:kern w:val="0"/>
          <w:sz w:val="20"/>
          <w:szCs w:val="20"/>
          <w:lang w:eastAsia="pl-PL"/>
          <w14:ligatures w14:val="none"/>
        </w:rPr>
        <w:tab/>
        <w:t xml:space="preserve">      PK Sp. z o.o. w Raciborzu</w:t>
      </w:r>
    </w:p>
    <w:p w:rsidR="00CF4EC0" w:rsidRPr="00CF4EC0" w:rsidRDefault="00CF4EC0" w:rsidP="00CF4EC0">
      <w:pPr>
        <w:tabs>
          <w:tab w:val="left" w:pos="6795"/>
        </w:tabs>
        <w:spacing w:after="0" w:line="240" w:lineRule="auto"/>
        <w:rPr>
          <w:rFonts w:ascii="Arial" w:eastAsia="Times New Roman" w:hAnsi="Arial" w:cs="Arial"/>
          <w:b/>
          <w:color w:val="1E1E1E"/>
          <w:spacing w:val="-3"/>
          <w:kern w:val="0"/>
          <w:sz w:val="20"/>
          <w:szCs w:val="20"/>
          <w:lang w:eastAsia="pl-PL"/>
          <w14:ligatures w14:val="none"/>
        </w:rPr>
      </w:pPr>
      <w:r w:rsidRPr="00CF4EC0">
        <w:rPr>
          <w:rFonts w:ascii="Arial" w:eastAsia="Times New Roman" w:hAnsi="Arial" w:cs="Arial"/>
          <w:b/>
          <w:color w:val="1E1E1E"/>
          <w:spacing w:val="-3"/>
          <w:kern w:val="0"/>
          <w:sz w:val="20"/>
          <w:szCs w:val="20"/>
          <w:lang w:eastAsia="pl-PL"/>
          <w14:ligatures w14:val="none"/>
        </w:rPr>
        <w:t xml:space="preserve">                                                                                                              </w:t>
      </w:r>
    </w:p>
    <w:p w:rsidR="00CF4EC0" w:rsidRPr="00CF4EC0" w:rsidRDefault="00CF4EC0" w:rsidP="00CF4EC0">
      <w:pPr>
        <w:spacing w:after="0" w:line="240" w:lineRule="auto"/>
        <w:ind w:left="5664"/>
        <w:rPr>
          <w:rFonts w:ascii="Arial" w:eastAsia="Times New Roman" w:hAnsi="Arial" w:cs="Arial"/>
          <w:color w:val="1E1E1E"/>
          <w:spacing w:val="4"/>
          <w:kern w:val="0"/>
          <w:sz w:val="20"/>
          <w:szCs w:val="20"/>
          <w:lang w:eastAsia="pl-PL"/>
          <w14:ligatures w14:val="none"/>
        </w:rPr>
      </w:pPr>
      <w:r w:rsidRPr="00CF4EC0">
        <w:rPr>
          <w:rFonts w:ascii="Arial" w:eastAsia="Times New Roman" w:hAnsi="Arial" w:cs="Arial"/>
          <w:color w:val="1E1E1E"/>
          <w:spacing w:val="4"/>
          <w:kern w:val="0"/>
          <w:sz w:val="20"/>
          <w:szCs w:val="20"/>
          <w:lang w:eastAsia="pl-PL"/>
          <w14:ligatures w14:val="none"/>
        </w:rPr>
        <w:t xml:space="preserve">            </w:t>
      </w:r>
      <w:r w:rsidR="005C6981">
        <w:rPr>
          <w:rFonts w:ascii="Arial" w:eastAsia="Times New Roman" w:hAnsi="Arial" w:cs="Arial"/>
          <w:color w:val="1E1E1E"/>
          <w:spacing w:val="4"/>
          <w:kern w:val="0"/>
          <w:sz w:val="20"/>
          <w:szCs w:val="20"/>
          <w:lang w:eastAsia="pl-PL"/>
          <w14:ligatures w14:val="none"/>
        </w:rPr>
        <w:t>Bogdan Gawliczek</w:t>
      </w:r>
      <w:r w:rsidRPr="00CF4EC0">
        <w:rPr>
          <w:rFonts w:ascii="Arial" w:eastAsia="Times New Roman" w:hAnsi="Arial" w:cs="Arial"/>
          <w:color w:val="1E1E1E"/>
          <w:spacing w:val="4"/>
          <w:kern w:val="0"/>
          <w:sz w:val="20"/>
          <w:szCs w:val="20"/>
          <w:lang w:eastAsia="pl-PL"/>
          <w14:ligatures w14:val="none"/>
        </w:rPr>
        <w:t xml:space="preserve">                                                                                         ..................................................</w:t>
      </w:r>
    </w:p>
    <w:p w:rsidR="00CF4EC0" w:rsidRPr="00CF4EC0" w:rsidRDefault="00CF4EC0" w:rsidP="00CF4EC0">
      <w:pPr>
        <w:spacing w:after="0" w:line="240" w:lineRule="auto"/>
        <w:rPr>
          <w:rFonts w:ascii="Arial" w:eastAsia="Calibri" w:hAnsi="Arial" w:cs="Arial"/>
          <w:color w:val="FF0000"/>
          <w:kern w:val="0"/>
          <w:sz w:val="20"/>
          <w:szCs w:val="20"/>
          <w:lang w:eastAsia="pl-PL"/>
          <w14:ligatures w14:val="none"/>
        </w:rPr>
      </w:pPr>
      <w:r w:rsidRPr="00CF4EC0">
        <w:rPr>
          <w:rFonts w:ascii="Arial" w:eastAsia="Times New Roman" w:hAnsi="Arial" w:cs="Arial"/>
          <w:color w:val="1E1E1E"/>
          <w:spacing w:val="4"/>
          <w:kern w:val="0"/>
          <w:sz w:val="20"/>
          <w:szCs w:val="20"/>
          <w:lang w:eastAsia="pl-PL"/>
          <w14:ligatures w14:val="none"/>
        </w:rPr>
        <w:t xml:space="preserve"> Racibórz 2</w:t>
      </w:r>
      <w:r w:rsidR="008B084C">
        <w:rPr>
          <w:rFonts w:ascii="Arial" w:eastAsia="Times New Roman" w:hAnsi="Arial" w:cs="Arial"/>
          <w:color w:val="1E1E1E"/>
          <w:spacing w:val="4"/>
          <w:kern w:val="0"/>
          <w:sz w:val="20"/>
          <w:szCs w:val="20"/>
          <w:lang w:eastAsia="pl-PL"/>
          <w14:ligatures w14:val="none"/>
        </w:rPr>
        <w:t>1</w:t>
      </w:r>
      <w:r w:rsidRPr="00CF4EC0">
        <w:rPr>
          <w:rFonts w:ascii="Arial" w:eastAsia="Times New Roman" w:hAnsi="Arial" w:cs="Arial"/>
          <w:color w:val="1E1E1E"/>
          <w:spacing w:val="4"/>
          <w:kern w:val="0"/>
          <w:sz w:val="20"/>
          <w:szCs w:val="20"/>
          <w:lang w:eastAsia="pl-PL"/>
          <w14:ligatures w14:val="none"/>
        </w:rPr>
        <w:t xml:space="preserve">.04.2023r.                                                                   Podpis Zamawiającego </w:t>
      </w:r>
    </w:p>
    <w:p w:rsidR="00D96F14" w:rsidRDefault="00D96F14"/>
    <w:sectPr w:rsidR="00D96F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32DF" w:rsidRDefault="00A832DF" w:rsidP="00CF4EC0">
      <w:pPr>
        <w:spacing w:after="0" w:line="240" w:lineRule="auto"/>
      </w:pPr>
      <w:r>
        <w:separator/>
      </w:r>
    </w:p>
  </w:endnote>
  <w:endnote w:type="continuationSeparator" w:id="0">
    <w:p w:rsidR="00A832DF" w:rsidRDefault="00A832DF" w:rsidP="00CF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32DF" w:rsidRDefault="00A832DF" w:rsidP="00CF4EC0">
      <w:pPr>
        <w:spacing w:after="0" w:line="240" w:lineRule="auto"/>
      </w:pPr>
      <w:r>
        <w:separator/>
      </w:r>
    </w:p>
  </w:footnote>
  <w:footnote w:type="continuationSeparator" w:id="0">
    <w:p w:rsidR="00A832DF" w:rsidRDefault="00A832DF" w:rsidP="00CF4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3168"/>
    <w:multiLevelType w:val="multilevel"/>
    <w:tmpl w:val="F26C9AE2"/>
    <w:lvl w:ilvl="0">
      <w:start w:val="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3C3488F"/>
    <w:multiLevelType w:val="multilevel"/>
    <w:tmpl w:val="B78286F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B205D5B"/>
    <w:multiLevelType w:val="multilevel"/>
    <w:tmpl w:val="6F707E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1585D1F"/>
    <w:multiLevelType w:val="multilevel"/>
    <w:tmpl w:val="5A3ABF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82944470">
    <w:abstractNumId w:val="0"/>
  </w:num>
  <w:num w:numId="2" w16cid:durableId="72707285">
    <w:abstractNumId w:val="1"/>
  </w:num>
  <w:num w:numId="3" w16cid:durableId="1847819849">
    <w:abstractNumId w:val="3"/>
  </w:num>
  <w:num w:numId="4" w16cid:durableId="2081899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C0"/>
    <w:rsid w:val="00113EAB"/>
    <w:rsid w:val="00490CBA"/>
    <w:rsid w:val="004A72F2"/>
    <w:rsid w:val="005C6981"/>
    <w:rsid w:val="00720192"/>
    <w:rsid w:val="0072261A"/>
    <w:rsid w:val="0082685A"/>
    <w:rsid w:val="008B084C"/>
    <w:rsid w:val="00A832DF"/>
    <w:rsid w:val="00CF4EC0"/>
    <w:rsid w:val="00D96F14"/>
    <w:rsid w:val="00E55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76A0"/>
  <w15:chartTrackingRefBased/>
  <w15:docId w15:val="{0EF9A544-9E11-4862-9750-B4EA4493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F4EC0"/>
    <w:pPr>
      <w:spacing w:after="0" w:line="240" w:lineRule="auto"/>
    </w:pPr>
    <w:rPr>
      <w:rFonts w:ascii="Tahoma" w:eastAsia="Tahoma" w:hAnsi="Tahom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qFormat/>
    <w:rsid w:val="00CF4EC0"/>
    <w:pPr>
      <w:spacing w:after="0" w:line="240" w:lineRule="auto"/>
    </w:pPr>
    <w:rPr>
      <w:rFonts w:ascii="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semiHidden/>
    <w:qFormat/>
    <w:rsid w:val="00CF4EC0"/>
    <w:rPr>
      <w:rFonts w:ascii="Times New Roman" w:hAnsi="Times New Roman" w:cs="Times New Roman"/>
      <w:kern w:val="0"/>
      <w:sz w:val="20"/>
      <w:szCs w:val="20"/>
      <w:lang w:eastAsia="pl-PL"/>
      <w14:ligatures w14:val="none"/>
    </w:rPr>
  </w:style>
  <w:style w:type="paragraph" w:styleId="Tekstprzypisukocowego">
    <w:name w:val="endnote text"/>
    <w:basedOn w:val="Normalny"/>
    <w:link w:val="TekstprzypisukocowegoZnak"/>
    <w:unhideWhenUsed/>
    <w:rsid w:val="00CF4EC0"/>
    <w:pPr>
      <w:spacing w:after="0" w:line="240" w:lineRule="auto"/>
    </w:pPr>
    <w:rPr>
      <w:rFonts w:ascii="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rsid w:val="00CF4EC0"/>
    <w:rPr>
      <w:rFonts w:ascii="Times New Roman" w:hAnsi="Times New Roman" w:cs="Times New Roman"/>
      <w:kern w:val="0"/>
      <w:sz w:val="20"/>
      <w:szCs w:val="20"/>
      <w:lang w:eastAsia="pl-PL"/>
      <w14:ligatures w14:val="none"/>
    </w:rPr>
  </w:style>
  <w:style w:type="character" w:styleId="Odwoanieprzypisukocowego">
    <w:name w:val="endnote reference"/>
    <w:basedOn w:val="Domylnaczcionkaakapitu"/>
    <w:uiPriority w:val="99"/>
    <w:semiHidden/>
    <w:unhideWhenUsed/>
    <w:qFormat/>
    <w:rsid w:val="00CF4EC0"/>
    <w:rPr>
      <w:vertAlign w:val="superscript"/>
    </w:rPr>
  </w:style>
  <w:style w:type="paragraph" w:styleId="Akapitzlist">
    <w:name w:val="List Paragraph"/>
    <w:basedOn w:val="Normalny"/>
    <w:uiPriority w:val="34"/>
    <w:qFormat/>
    <w:rsid w:val="00CF4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801</Words>
  <Characters>4811</Characters>
  <Application>Microsoft Office Word</Application>
  <DocSecurity>0</DocSecurity>
  <Lines>40</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PK082-A</dc:creator>
  <cp:keywords/>
  <dc:description/>
  <cp:lastModifiedBy>PK082-A</cp:lastModifiedBy>
  <cp:revision>7</cp:revision>
  <cp:lastPrinted>2023-04-20T11:30:00Z</cp:lastPrinted>
  <dcterms:created xsi:type="dcterms:W3CDTF">2023-04-20T11:16:00Z</dcterms:created>
  <dcterms:modified xsi:type="dcterms:W3CDTF">2023-04-24T06:01:00Z</dcterms:modified>
</cp:coreProperties>
</file>